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4740" w14:textId="77777777" w:rsidR="003C6C0F" w:rsidRPr="003C6C0F" w:rsidRDefault="003C6C0F" w:rsidP="003C6C0F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3C6C0F">
        <w:rPr>
          <w:rFonts w:eastAsia="Times New Roman" w:cs="Times New Roman"/>
          <w:color w:val="000000"/>
          <w:sz w:val="32"/>
          <w:szCs w:val="32"/>
        </w:rPr>
        <w:t xml:space="preserve">Sort the cards in biological and </w:t>
      </w:r>
      <w:bookmarkStart w:id="0" w:name="_GoBack"/>
      <w:bookmarkEnd w:id="0"/>
      <w:r w:rsidRPr="003C6C0F">
        <w:rPr>
          <w:rFonts w:eastAsia="Times New Roman" w:cs="Times New Roman"/>
          <w:color w:val="000000"/>
          <w:sz w:val="32"/>
          <w:szCs w:val="32"/>
        </w:rPr>
        <w:t>non-biological threats to food security</w:t>
      </w:r>
    </w:p>
    <w:p w14:paraId="4109351F" w14:textId="77777777" w:rsidR="00EB396C" w:rsidRDefault="00EB396C">
      <w:pPr>
        <w:jc w:val="center"/>
        <w:rPr>
          <w:sz w:val="32"/>
          <w:szCs w:val="32"/>
        </w:rPr>
      </w:pPr>
    </w:p>
    <w:p w14:paraId="1947BC0F" w14:textId="77777777" w:rsidR="00EB396C" w:rsidRDefault="003C6C0F">
      <w:pPr>
        <w:jc w:val="center"/>
        <w:rPr>
          <w:sz w:val="32"/>
          <w:szCs w:val="3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6D530F" wp14:editId="72184E99">
                <wp:simplePos x="0" y="0"/>
                <wp:positionH relativeFrom="column">
                  <wp:posOffset>838200</wp:posOffset>
                </wp:positionH>
                <wp:positionV relativeFrom="paragraph">
                  <wp:posOffset>87630</wp:posOffset>
                </wp:positionV>
                <wp:extent cx="4500245" cy="8119745"/>
                <wp:effectExtent l="0" t="0" r="20955" b="33655"/>
                <wp:wrapSquare wrapText="bothSides" distT="0" distB="0" distL="114300" distR="1143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245" cy="8119745"/>
                          <a:chOff x="0" y="0"/>
                          <a:chExt cx="4931410" cy="86868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931410" cy="8686800"/>
                            <a:chOff x="0" y="0"/>
                            <a:chExt cx="4931410" cy="86868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4931400" cy="868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8C46EF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0" y="169801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A8869F9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38231" y="208032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6D2A7F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Increasing birth rate has threatened food security in some countries.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0" y="1031391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ED98003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38231" y="1069622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39FEAD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Changing diets in developed countries means scarce food resources are transported around the world 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0" y="1912030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CEFCFD4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38231" y="1950261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229339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New pests and pathogens that affect farming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0" y="2756635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C4F23D8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38231" y="2794866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5DDAF38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Climate change and its environmental changes that affect food production, such as widespread famine occurring in some countries if rains fail or crops are flooded.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0" y="3630130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8E01333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38231" y="3668361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01D62B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The cost of agricultural inputs such as fertiliser 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0" y="4512035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A73B8F4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38231" y="4550266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17881E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Conflicts that have arisen in </w:t>
                                </w: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some parts of the 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world which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 xml:space="preserve"> affect the availability of water or food. 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0" y="5388865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93ECCBF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38231" y="5427096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976255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A decline in pollinator insects such as bees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0" y="6246641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B90D3AC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38231" y="6284872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59EE0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Over consumption of food in developed countries.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0" y="7105686"/>
                              <a:ext cx="4931410" cy="74529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D5C39C1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36382" y="7142068"/>
                              <a:ext cx="4858646" cy="672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45ABEC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Using land and crops to feed to animals bred for food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0" y="7903631"/>
                              <a:ext cx="4931410" cy="7831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1CB8B2D" w14:textId="77777777" w:rsidR="00EB396C" w:rsidRDefault="00EB396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38231" y="7941862"/>
                              <a:ext cx="4854948" cy="7067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CC9721" w14:textId="77777777" w:rsidR="00EB396C" w:rsidRDefault="003C6C0F">
                                <w:pPr>
                                  <w:spacing w:after="0" w:line="215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Poverty and inequality rather than shortages affect access to food</w:t>
                                </w:r>
                              </w:p>
                            </w:txbxContent>
                          </wps:txbx>
                          <wps:bodyPr spcFirstLastPara="1" wrap="square" lIns="53325" tIns="53325" rIns="53325" bIns="533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6pt;margin-top:6.9pt;width:354.35pt;height:639.35pt;z-index:251658240;mso-height-relative:margin" coordsize="4931410,8686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">
                <v:group id="Group 1" o:spid="_x0000_s1027" style="position:absolute;width:4931410;height:8686800" coordsize="4931410,8686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rect id="Rectangle 3" o:spid="_x0000_s1028" style="position:absolute;width:4931400;height:8686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zzHuwgAA&#10;ANoAAAAPAAAAZHJzL2Rvd25yZXYueG1sRI/BbsIwEETvSPyDtUi9gdO0Qm2Ig6BqpZYTBD5giZc4&#10;arxOYxfSv6+RkDiOZuaNJl8OthVn6n3jWMHjLAFBXDndcK3gsP+YvoDwAVlj65gU/JGHZTEe5Zhp&#10;d+EdnctQiwhhn6ECE0KXSekrQxb9zHXE0Tu53mKIsq+l7vES4baVaZLMpcWG44LBjt4MVd/lr1Ww&#10;fXaUvqd+Xdb21QzH/ebrB+dKPUyG1QJEoCHcw7f2p1bwBNcr8QbI4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vPMe7CAAAA2gAAAA8AAAAAAAAAAAAAAAAAlwIAAGRycy9kb3du&#10;cmV2LnhtbFBLBQYAAAAABAAEAPUAAACGAwAAAAA=&#10;" filled="f" stroked="f">
                    <v:textbox inset="91425emu,91425emu,91425emu,91425emu">
                      <w:txbxContent>
                        <w:p w14:paraId="298C46EF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4" o:spid="_x0000_s1029" style="position:absolute;top:169801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95QmxAAA&#10;ANoAAAAPAAAAZHJzL2Rvd25yZXYueG1sRI9Ba8JAFITvhf6H5RW81Y0iUqKrmBYhh9Jq9OLtkX0m&#10;0ezbJbua9N93CwWPw8x8wyzXg2nFnTrfWFYwGScgiEurG64UHA/b1zcQPiBrbC2Tgh/ysF49Py0x&#10;1bbnPd2LUIkIYZ+igjoEl0rpy5oM+rF1xNE7285giLKrpO6wj3DTymmSzKXBhuNCjY7eayqvxc0o&#10;SL5dXrrT5SOb7r7yefbZF1W2U2r0MmwWIAIN4RH+b+dawQz+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eUJsQAAADaAAAADwAAAAAAAAAAAAAAAACXAgAAZHJzL2Rv&#10;d25yZXYueG1sUEsFBgAAAAAEAAQA9QAAAIgDAAAAAA=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1A8869F9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0" type="#_x0000_t202" style="position:absolute;left:38231;top:208032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gBNwQAA&#10;ANoAAAAPAAAAZHJzL2Rvd25yZXYueG1sRI9Ra8JAEITfC/0Pxxb6Vi9alZB6Si0U9NGYH7Dktrlg&#10;bi/ktibtr+8VBB+HmfmG2ewm36krDbENbGA+y0AR18G23Biozp8vOagoyBa7wGTghyLsto8PGyxs&#10;GPlE11IalSAcCzTgRPpC61g78hhnoSdO3lcYPEqSQ6PtgGOC+04vsmytPbacFhz29OGovpTf3kDO&#10;v1Jlbi/n19yX/fIYsBoPxjw/Te9voIQmuYdv7YM1sIL/K+kG6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0IATcEAAADaAAAADwAAAAAAAAAAAAAAAACXAgAAZHJzL2Rvd25y&#10;ZXYueG1sUEsFBgAAAAAEAAQA9QAAAIUDAAAAAA==&#10;" filled="f" stroked="f">
                    <v:textbox inset="1.48125mm,1.48125mm,1.48125mm,1.48125mm">
                      <w:txbxContent>
                        <w:p w14:paraId="4A6D2A7F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 Increasing birth rate has threatened food security in some countries.</w:t>
                          </w:r>
                        </w:p>
                      </w:txbxContent>
                    </v:textbox>
                  </v:shape>
                  <v:roundrect id="Rounded Rectangle 6" o:spid="_x0000_s1031" style="position:absolute;top:1031391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a/KxAAA&#10;ANoAAAAPAAAAZHJzL2Rvd25yZXYueG1sRI9Ba8JAFITvBf/D8gRvdaOHUFJXMYqQQ7E29eLtkX0m&#10;0ezbJbs16b/vFgo9DjPzDbPajKYTD+p9a1nBYp6AIK6sbrlWcP48PL+A8AFZY2eZFHyTh8168rTC&#10;TNuBP+hRhlpECPsMFTQhuExKXzVk0M+tI47e1fYGQ5R9LXWPQ4SbTi6TJJUGW44LDTraNVTdyy+j&#10;IHl3ReUut32+PB2LNH8byjo/KTWbjttXEIHG8B/+axdaQQq/V+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mmvysQAAADaAAAADwAAAAAAAAAAAAAAAACXAgAAZHJzL2Rv&#10;d25yZXYueG1sUEsFBgAAAAAEAAQA9QAAAIgDAAAAAA=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0ED98003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7" o:spid="_x0000_s1032" type="#_x0000_t202" style="position:absolute;left:38231;top:1069622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3DuhwQAA&#10;ANoAAAAPAAAAZHJzL2Rvd25yZXYueG1sRI9Ra8JAEITfC/0Pxxb6Vi9a0ZB6Si0U9NGYH7Dktrlg&#10;bi/ktibtr+8VBB+HmfmG2ewm36krDbENbGA+y0AR18G23Biozp8vOagoyBa7wGTghyLsto8PGyxs&#10;GPlE11IalSAcCzTgRPpC61g78hhnoSdO3lcYPEqSQ6PtgGOC+04vsmylPbacFhz29OGovpTf3kDO&#10;v1Jlbi/n19yX/fIYsBoPxjw/Te9voIQmuYdv7YM1sIb/K+kG6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w7ocEAAADaAAAADwAAAAAAAAAAAAAAAACXAgAAZHJzL2Rvd25y&#10;ZXYueG1sUEsFBgAAAAAEAAQA9QAAAIUDAAAAAA==&#10;" filled="f" stroked="f">
                    <v:textbox inset="1.48125mm,1.48125mm,1.48125mm,1.48125mm">
                      <w:txbxContent>
                        <w:p w14:paraId="2139FEAD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Changing diets in developed countries means scarce food resources are transported around the world </w:t>
                          </w:r>
                        </w:p>
                      </w:txbxContent>
                    </v:textbox>
                  </v:shape>
                  <v:roundrect id="Rounded Rectangle 8" o:spid="_x0000_s1033" style="position:absolute;top:1912030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p4jwQAA&#10;ANoAAAAPAAAAZHJzL2Rvd25yZXYueG1sRE+7asMwFN0D/QdxC9kSuR5CcKOYuqXgIeThdOl2sW5t&#10;t9aVsNTY+ftoCGQ8nPcmn0wvLjT4zrKCl2UCgri2uuNGwdf5c7EG4QOyxt4yKbiSh3z7NNtgpu3I&#10;J7pUoRExhH2GCtoQXCalr1sy6JfWEUfuxw4GQ4RDI/WAYww3vUyTZCUNdhwbWnT03lL9V/0bBcnB&#10;lbX7/v0o0uO+XBW7sWqKo1Lz5+ntFUSgKTzEd3epFcSt8Uq8AXJ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LqeI8EAAADaAAAADwAAAAAAAAAAAAAAAACXAgAAZHJzL2Rvd25y&#10;ZXYueG1sUEsFBgAAAAAEAAQA9QAAAIUDAAAAAA=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1CEFCFD4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9" o:spid="_x0000_s1034" type="#_x0000_t202" style="position:absolute;left:38231;top:1950261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pIwQAA&#10;ANoAAAAPAAAAZHJzL2Rvd25yZXYueG1sRI9Ra8JAEITfC/0Pxxb6Vi9akZh6Si0U9NGYH7Dktrlg&#10;bi/ktibtr+8VBB+HmfmG2ewm36krDbENbGA+y0AR18G23Biozp8vOagoyBa7wGTghyLsto8PGyxs&#10;GPlE11IalSAcCzTgRPpC61g78hhnoSdO3lcYPEqSQ6PtgGOC+04vsmylPbacFhz29OGovpTf3kDO&#10;v1Jlbi/n19yX/fIYsBoPxjw/Te9voIQmuYdv7YM1sIb/K+kG6O0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8KSMEAAADaAAAADwAAAAAAAAAAAAAAAACXAgAAZHJzL2Rvd25y&#10;ZXYueG1sUEsFBgAAAAAEAAQA9QAAAIUDAAAAAA==&#10;" filled="f" stroked="f">
                    <v:textbox inset="1.48125mm,1.48125mm,1.48125mm,1.48125mm">
                      <w:txbxContent>
                        <w:p w14:paraId="49229339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New pests and pathogens that affect farming</w:t>
                          </w:r>
                        </w:p>
                      </w:txbxContent>
                    </v:textbox>
                  </v:shape>
                  <v:roundrect id="Rounded Rectangle 10" o:spid="_x0000_s1035" style="position:absolute;top:2756635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1n7xQAA&#10;ANsAAAAPAAAAZHJzL2Rvd25yZXYueG1sRI9BT8MwDIXvSPyHyEi7sZQdpqksmygIqYdpbB0XblZj&#10;2kLjRE1Yu3+PD5N2s/We3/u83k6uV2caYufZwNM8A0Vce9txY+Dz9P64AhUTssXeMxm4UITt5v5u&#10;jbn1Ix/pXKVGSQjHHA20KYVc61i35DDOfSAW7dsPDpOsQ6PtgKOEu14vsmypHXYsDS0Gem2p/q3+&#10;nIHsI5R1+Pp5KxaHfbksdmPVFAdjZg/TyzOoRFO6ma/XpRV8oZdfZAC9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XWfvFAAAA2wAAAA8AAAAAAAAAAAAAAAAAlwIAAGRycy9k&#10;b3ducmV2LnhtbFBLBQYAAAAABAAEAPUAAACJAwAAAAA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3C4F23D8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1" o:spid="_x0000_s1036" type="#_x0000_t202" style="position:absolute;left:38231;top:2794866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/9RdvwAA&#10;ANsAAAAPAAAAZHJzL2Rvd25yZXYueG1sRE9LasMwEN0XegcxgewaOR+KcaOEtBBIlnF8gMGaWKbW&#10;yFjT2O3po0Khu3m872z3k+/UnYbYBjawXGSgiOtgW24MVNfjSw4qCrLFLjAZ+KYI+93z0xYLG0a+&#10;0L2URqUQjgUacCJ9oXWsHXmMi9ATJ+4WBo+S4NBoO+CYwn2nV1n2qj22nBoc9vThqP4sv7yBnH+k&#10;yty7XNe5L/vNOWA1noyZz6bDGyihSf7Ff+6TTfOX8PtLOkDv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b/1F2/AAAA2wAAAA8AAAAAAAAAAAAAAAAAlwIAAGRycy9kb3ducmV2&#10;LnhtbFBLBQYAAAAABAAEAPUAAACDAwAAAAA=&#10;" filled="f" stroked="f">
                    <v:textbox inset="1.48125mm,1.48125mm,1.48125mm,1.48125mm">
                      <w:txbxContent>
                        <w:p w14:paraId="15DDAF38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Climate change and its environmental changes that affect food production, such as widespread famine occurring in some countries if rains fail or crops are flooded.</w:t>
                          </w:r>
                        </w:p>
                      </w:txbxContent>
                    </v:textbox>
                  </v:shape>
                  <v:roundrect id="Rounded Rectangle 12" o:spid="_x0000_s1037" style="position:absolute;top:3630130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WIXwgAA&#10;ANsAAAAPAAAAZHJzL2Rvd25yZXYueG1sRE9Na8JAEL0X/A/LCL3VjTlISV3FKEIOpbWpF29Ddkyi&#10;2dkluzXx37uFQm/zeJ+zXI+mEzfqfWtZwXyWgCCurG65VnD83r+8gvABWWNnmRTcycN6NXlaYqbt&#10;wF90K0MtYgj7DBU0IbhMSl81ZNDPrCOO3Nn2BkOEfS11j0MMN51Mk2QhDbYcGxp0tG2oupY/RkHy&#10;6YrKnS67PD18FIv8fSjr/KDU83TcvIEINIZ/8Z+70HF+Cr+/x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JYhfCAAAA2wAAAA8AAAAAAAAAAAAAAAAAlwIAAGRycy9kb3du&#10;cmV2LnhtbFBLBQYAAAAABAAEAPUAAACGAwAAAAA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78E01333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3" o:spid="_x0000_s1038" type="#_x0000_t202" style="position:absolute;left:38231;top:3668361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Ye+xvwAA&#10;ANsAAAAPAAAAZHJzL2Rvd25yZXYueG1sRE/NasJAEL4LvsMyQm+6sZYSoqvYgmCPjXmAITtmg9nZ&#10;kJ2a2KfvFgq9zcf3O7vD5Dt1pyG2gQ2sVxko4jrYlhsD1eW0zEFFQbbYBSYDD4pw2M9nOyxsGPmT&#10;7qU0KoVwLNCAE+kLrWPtyGNchZ44cdcweJQEh0bbAccU7jv9nGWv2mPLqcFhT++O6lv55Q3k/C1V&#10;5t7kssl92b98BKzGszFPi+m4BSU0yb/4z322af4Gfn9JB+j9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h77G/AAAA2wAAAA8AAAAAAAAAAAAAAAAAlwIAAGRycy9kb3ducmV2&#10;LnhtbFBLBQYAAAAABAAEAPUAAACDAwAAAAA=&#10;" filled="f" stroked="f">
                    <v:textbox inset="1.48125mm,1.48125mm,1.48125mm,1.48125mm">
                      <w:txbxContent>
                        <w:p w14:paraId="0501D62B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The cost of agricultural inputs such as fertiliser </w:t>
                          </w:r>
                        </w:p>
                      </w:txbxContent>
                    </v:textbox>
                  </v:shape>
                  <v:roundrect id="Rounded Rectangle 14" o:spid="_x0000_s1039" style="position:absolute;top:4512035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F/4wgAA&#10;ANsAAAAPAAAAZHJzL2Rvd25yZXYueG1sRE9Na8JAEL0X+h+WKXirG0WkRFcxLUIOpdXoxduQHZNo&#10;dnbJrib9991Cwds83ucs14NpxZ0631hWMBknIIhLqxuuFBwP29c3ED4ga2wtk4If8rBePT8tMdW2&#10;5z3di1CJGMI+RQV1CC6V0pc1GfRj64gjd7adwRBhV0ndYR/DTSunSTKXBhuODTU6eq+pvBY3oyD5&#10;dnnpTpePbLr7yufZZ19U2U6p0cuwWYAINISH+N+d6zh/Bn+/x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sX/jCAAAA2wAAAA8AAAAAAAAAAAAAAAAAlwIAAGRycy9kb3du&#10;cmV2LnhtbFBLBQYAAAAABAAEAPUAAACGAwAAAAA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3A73B8F4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5" o:spid="_x0000_s1040" type="#_x0000_t202" style="position:absolute;left:38231;top:4550266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NJevwAA&#10;ANsAAAAPAAAAZHJzL2Rvd25yZXYueG1sRE/NasJAEL4X+g7LFHqrG61KSF2lFgp6NOYBhuw0G8zO&#10;huzUpH36bkHwNh/f72x2k+/UlYbYBjYwn2WgiOtgW24MVOfPlxxUFGSLXWAy8EMRdtvHhw0WNox8&#10;omspjUohHAs04ET6QutYO/IYZ6EnTtxXGDxKgkOj7YBjCvedXmTZWntsOTU47OnDUX0pv72BnH+l&#10;ytxezq+5L/vlMWA1Hox5fpre30AJTXIX39wHm+av4P+XdIDe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nE0l6/AAAA2wAAAA8AAAAAAAAAAAAAAAAAlwIAAGRycy9kb3ducmV2&#10;LnhtbFBLBQYAAAAABAAEAPUAAACDAwAAAAA=&#10;" filled="f" stroked="f">
                    <v:textbox inset="1.48125mm,1.48125mm,1.48125mm,1.48125mm">
                      <w:txbxContent>
                        <w:p w14:paraId="6F17881E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Conflicts that have arisen in 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 xml:space="preserve">some parts of the </w:t>
                          </w:r>
                          <w:proofErr w:type="gramStart"/>
                          <w:r>
                            <w:rPr>
                              <w:color w:val="000000"/>
                              <w:sz w:val="28"/>
                            </w:rPr>
                            <w:t>world which</w:t>
                          </w:r>
                          <w:proofErr w:type="gramEnd"/>
                          <w:r>
                            <w:rPr>
                              <w:color w:val="000000"/>
                              <w:sz w:val="28"/>
                            </w:rPr>
                            <w:t xml:space="preserve"> affect the availability of water or food. </w:t>
                          </w:r>
                        </w:p>
                      </w:txbxContent>
                    </v:textbox>
                  </v:shape>
                  <v:roundrect id="Rounded Rectangle 16" o:spid="_x0000_s1041" style="position:absolute;top:5388865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smQUwgAA&#10;ANsAAAAPAAAAZHJzL2Rvd25yZXYueG1sRE9Na8JAEL0X/A/LCN7qRg+hpK5iFCGHYm3qxduQHZNo&#10;dnbJbk3677uFQm/zeJ+z2oymEw/qfWtZwWKegCCurG65VnD+PDy/gPABWWNnmRR8k4fNevK0wkzb&#10;gT/oUYZaxBD2GSpoQnCZlL5qyKCfW0ccuavtDYYI+1rqHocYbjq5TJJUGmw5NjToaNdQdS+/jILk&#10;3RWVu9z2+fJ0LNL8bSjr/KTUbDpuX0EEGsO/+M9d6Dg/hd9f4g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eyZBTCAAAA2wAAAA8AAAAAAAAAAAAAAAAAlwIAAGRycy9kb3du&#10;cmV2LnhtbFBLBQYAAAAABAAEAPUAAACGAwAAAAA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193ECCBF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7" o:spid="_x0000_s1042" type="#_x0000_t202" style="position:absolute;left:38231;top:5427096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WumyvwAA&#10;ANsAAAAPAAAAZHJzL2Rvd25yZXYueG1sRE/NasJAEL4X+g7LFHqrG61oSF2lFgp6NOYBhuw0G8zO&#10;huzUpH36bkHwNh/f72x2k+/UlYbYBjYwn2WgiOtgW24MVOfPlxxUFGSLXWAy8EMRdtvHhw0WNox8&#10;omspjUohHAs04ET6QutYO/IYZ6EnTtxXGDxKgkOj7YBjCvedXmTZSntsOTU47OnDUX0pv72BnH+l&#10;ytxezq+5L/vlMWA1Hox5fpre30AJTXIX39wHm+av4f+XdIDe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Za6bK/AAAA2wAAAA8AAAAAAAAAAAAAAAAAlwIAAGRycy9kb3ducmV2&#10;LnhtbFBLBQYAAAAABAAEAPUAAACDAwAAAAA=&#10;" filled="f" stroked="f">
                    <v:textbox inset="1.48125mm,1.48125mm,1.48125mm,1.48125mm">
                      <w:txbxContent>
                        <w:p w14:paraId="7E976255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 decline in pollinator insects such as bees</w:t>
                          </w:r>
                        </w:p>
                      </w:txbxContent>
                    </v:textbox>
                  </v:shape>
                  <v:roundrect id="Rounded Rectangle 18" o:spid="_x0000_s1043" style="position:absolute;top:6246641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VX9xQAA&#10;ANsAAAAPAAAAZHJzL2Rvd25yZXYueG1sRI9BT8MwDIXvSPyHyEi7sZQdpqksmygIqYdpbB0XblZj&#10;2kLjRE1Yu3+PD5N2s/We3/u83k6uV2caYufZwNM8A0Vce9txY+Dz9P64AhUTssXeMxm4UITt5v5u&#10;jbn1Ix/pXKVGSQjHHA20KYVc61i35DDOfSAW7dsPDpOsQ6PtgKOEu14vsmypHXYsDS0Gem2p/q3+&#10;nIHsI5R1+Pp5KxaHfbksdmPVFAdjZg/TyzOoRFO6ma/XpRV8gZVfZAC9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hVf3FAAAA2wAAAA8AAAAAAAAAAAAAAAAAlwIAAGRycy9k&#10;b3ducmV2LnhtbFBLBQYAAAAABAAEAPUAAACJAwAAAAA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0B90D3AC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9" o:spid="_x0000_s1044" type="#_x0000_t202" style="position:absolute;left:38231;top:6284872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dhbvwAA&#10;ANsAAAAPAAAAZHJzL2Rvd25yZXYueG1sRE/NasJAEL4X+g7LFHqrG61ITF2lFgp6NOYBhuw0G8zO&#10;huzUpH36bkHwNh/f72x2k+/UlYbYBjYwn2WgiOtgW24MVOfPlxxUFGSLXWAy8EMRdtvHhw0WNox8&#10;omspjUohHAs04ET6QutYO/IYZ6EnTtxXGDxKgkOj7YBjCvedXmTZSntsOTU47OnDUX0pv72BnH+l&#10;ytxezq+5L/vlMWA1Hox5fpre30AJTXIX39wHm+av4f+XdIDe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iJ2Fu/AAAA2wAAAA8AAAAAAAAAAAAAAAAAlwIAAGRycy9kb3ducmV2&#10;LnhtbFBLBQYAAAAABAAEAPUAAACDAwAAAAA=&#10;" filled="f" stroked="f">
                    <v:textbox inset="1.48125mm,1.48125mm,1.48125mm,1.48125mm">
                      <w:txbxContent>
                        <w:p w14:paraId="1D059EE0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  <w:sz w:val="28"/>
                            </w:rPr>
                            <w:t>Over consumption of food in developed countries.</w:t>
                          </w:r>
                          <w:proofErr w:type="gramEnd"/>
                        </w:p>
                      </w:txbxContent>
                    </v:textbox>
                  </v:shape>
                  <v:roundrect id="Rounded Rectangle 20" o:spid="_x0000_s1045" style="position:absolute;top:7105686;width:4931410;height:74529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5NGwQAA&#10;ANsAAAAPAAAAZHJzL2Rvd25yZXYueG1sRE89b8IwEN0r8R+sQ2IrDhlQFTCIgCplQC0NLGyn+EgC&#10;8dmKXZL++3qo1PHpfa+3o+nEk3rfWlawmCcgiCurW64VXM7vr28gfEDW2FkmBT/kYbuZvKwx03bg&#10;L3qWoRYxhH2GCpoQXCalrxoy6OfWEUfuZnuDIcK+lrrHIYabTqZJspQGW44NDTraN1Q9ym+jIPl0&#10;ReWu90Oenj6KZX4cyjo/KTWbjrsViEBj+Bf/uQutII3r45f4A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XuTRsEAAADbAAAADwAAAAAAAAAAAAAAAACXAgAAZHJzL2Rvd25y&#10;ZXYueG1sUEsFBgAAAAAEAAQA9QAAAIUDAAAAAA=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2D5C39C1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1" o:spid="_x0000_s1046" type="#_x0000_t202" style="position:absolute;left:36382;top:7142068;width:4858646;height:6725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x7gwQAA&#10;ANsAAAAPAAAAZHJzL2Rvd25yZXYueG1sRI/NasMwEITvhb6D2EJujZwfgnGjhDQQSI9x/ACLtbVM&#10;rJWxtrHbp68KhRyHmfmG2e4n36k7DbENbGAxz0AR18G23BiorqfXHFQUZItdYDLwTRH2u+enLRY2&#10;jHyheymNShCOBRpwIn2hdawdeYzz0BMn7zMMHiXJodF2wDHBfaeXWbbRHltOCw57Ojqqb+WXN5Dz&#10;j1SZe5frKvdlv/4IWI1nY2Yv0+ENlNAkj/B/+2wNLBfw9yX9AL3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Me4MEAAADbAAAADwAAAAAAAAAAAAAAAACXAgAAZHJzL2Rvd25y&#10;ZXYueG1sUEsFBgAAAAAEAAQA9QAAAIUDAAAAAA==&#10;" filled="f" stroked="f">
                    <v:textbox inset="1.48125mm,1.48125mm,1.48125mm,1.48125mm">
                      <w:txbxContent>
                        <w:p w14:paraId="6245ABEC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Using land and crops to feed to animals bred for food</w:t>
                          </w:r>
                        </w:p>
                      </w:txbxContent>
                    </v:textbox>
                  </v:shape>
                  <v:roundrect id="Rounded Rectangle 22" o:spid="_x0000_s1047" style="position:absolute;top:7903631;width:4931410;height:78316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5aiqxAAA&#10;ANsAAAAPAAAAZHJzL2Rvd25yZXYueG1sRI9Ba8JAFITvBf/D8oTe6sYcpKSuYhQhh9La1Iu3R/aZ&#10;RLNvl+zWxH/vFgo9DjPzDbNcj6YTN+p9a1nBfJaAIK6sbrlWcPzev7yC8AFZY2eZFNzJw3o1eVpi&#10;pu3AX3QrQy0ihH2GCpoQXCalrxoy6GfWEUfvbHuDIcq+lrrHIcJNJ9MkWUiDLceFBh1tG6qu5Y9R&#10;kHy6onKnyy5PDx/FIn8fyjo/KPU8HTdvIAKN4T/81y60gjSF3y/xB8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uWoqsQAAADbAAAADwAAAAAAAAAAAAAAAACXAgAAZHJzL2Rv&#10;d25yZXYueG1sUEsFBgAAAAAEAAQA9QAAAIgDAAAAAA==&#10;" strokeweight="1pt">
                    <v:stroke startarrowwidth="narrow" startarrowlength="short" endarrowwidth="narrow" endarrowlength="short" joinstyle="miter"/>
                    <v:textbox inset="91425emu,91425emu,91425emu,91425emu">
                      <w:txbxContent>
                        <w:p w14:paraId="51CB8B2D" w14:textId="77777777" w:rsidR="00EB396C" w:rsidRDefault="00EB396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3" o:spid="_x0000_s1048" type="#_x0000_t202" style="position:absolute;left:38231;top:7941862;width:4854948;height:706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SUMwQAA&#10;ANsAAAAPAAAAZHJzL2Rvd25yZXYueG1sRI9Ra8JAEITfhf6HYwt900tVSoie0hYEfTTmByy5NRea&#10;2wu5rYn99V6h0MdhZr5htvvJd+pGQ2wDG3hdZKCI62BbbgxUl8M8BxUF2WIXmAzcKcJ+9zTbYmHD&#10;yGe6ldKoBOFYoAEn0hdax9qRx7gIPXHyrmHwKEkOjbYDjgnuO73MsjftseW04LCnT0f1V/ntDeT8&#10;I1XmPuSyyn3Zr08Bq/FozMvz9L4BJTTJf/ivfbQGliv4/ZJ+gN4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w0lDMEAAADbAAAADwAAAAAAAAAAAAAAAACXAgAAZHJzL2Rvd25y&#10;ZXYueG1sUEsFBgAAAAAEAAQA9QAAAIUDAAAAAA==&#10;" filled="f" stroked="f">
                    <v:textbox inset="1.48125mm,1.48125mm,1.48125mm,1.48125mm">
                      <w:txbxContent>
                        <w:p w14:paraId="0DCC9721" w14:textId="77777777" w:rsidR="00EB396C" w:rsidRDefault="003C6C0F">
                          <w:pPr>
                            <w:spacing w:after="0" w:line="215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Poverty and inequality rather than shortages affect access to food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70063E19" w14:textId="77777777" w:rsidR="00EB396C" w:rsidRDefault="00EB396C">
      <w:pPr>
        <w:jc w:val="center"/>
        <w:rPr>
          <w:sz w:val="32"/>
          <w:szCs w:val="32"/>
        </w:rPr>
      </w:pPr>
    </w:p>
    <w:p w14:paraId="3A893D31" w14:textId="77777777" w:rsidR="00EB396C" w:rsidRDefault="00EB396C">
      <w:pPr>
        <w:jc w:val="center"/>
        <w:rPr>
          <w:sz w:val="32"/>
          <w:szCs w:val="32"/>
        </w:rPr>
      </w:pPr>
    </w:p>
    <w:p w14:paraId="3DFD613C" w14:textId="77777777" w:rsidR="00EB396C" w:rsidRDefault="00EB396C">
      <w:pPr>
        <w:jc w:val="center"/>
        <w:rPr>
          <w:sz w:val="32"/>
          <w:szCs w:val="32"/>
        </w:rPr>
      </w:pPr>
    </w:p>
    <w:p w14:paraId="3C880BDF" w14:textId="77777777" w:rsidR="00EB396C" w:rsidRDefault="00EB396C">
      <w:pPr>
        <w:jc w:val="center"/>
        <w:rPr>
          <w:sz w:val="32"/>
          <w:szCs w:val="32"/>
        </w:rPr>
      </w:pPr>
    </w:p>
    <w:p w14:paraId="4A3C3204" w14:textId="77777777" w:rsidR="00EB396C" w:rsidRDefault="00EB396C">
      <w:pPr>
        <w:rPr>
          <w:sz w:val="32"/>
          <w:szCs w:val="32"/>
        </w:rPr>
      </w:pPr>
      <w:bookmarkStart w:id="1" w:name="_heading=h.gjdgxs" w:colFirst="0" w:colLast="0"/>
      <w:bookmarkEnd w:id="1"/>
    </w:p>
    <w:p w14:paraId="0257B2A7" w14:textId="77777777" w:rsidR="00EB396C" w:rsidRDefault="00EB396C">
      <w:pPr>
        <w:rPr>
          <w:sz w:val="32"/>
          <w:szCs w:val="32"/>
        </w:rPr>
      </w:pPr>
    </w:p>
    <w:sectPr w:rsidR="00EB396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396C"/>
    <w:rsid w:val="003C6C0F"/>
    <w:rsid w:val="00E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B8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0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0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P2Z2ol4bk48xz1NvQtld+esOw==">AMUW2mXGTKwHR+3mW+IB3ucSiVF5TUjz6i2MlcuTaTDKbTdvhYi0OPF3NjgPzSy4nOXY12ZWAOPQWqF4jeWfz5LYJAK6wkbbdagdv8Y5r3G6Q+raTYH1FZSzAUJKwnFiluy9+dZtZpJ5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chris jackson</cp:lastModifiedBy>
  <cp:revision>2</cp:revision>
  <dcterms:created xsi:type="dcterms:W3CDTF">2019-03-25T15:18:00Z</dcterms:created>
  <dcterms:modified xsi:type="dcterms:W3CDTF">2020-06-09T16:18:00Z</dcterms:modified>
</cp:coreProperties>
</file>